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F0D4" w14:textId="00F38207" w:rsidR="00FF55FB" w:rsidRDefault="00147A76" w:rsidP="00200E1E">
      <w:pPr>
        <w:spacing w:line="360" w:lineRule="auto"/>
      </w:pPr>
      <w:r>
        <w:rPr>
          <w:noProof/>
          <w:lang w:eastAsia="en-GB"/>
        </w:rPr>
        <w:drawing>
          <wp:anchor distT="0" distB="0" distL="114300" distR="114300" simplePos="0" relativeHeight="251659266" behindDoc="1" locked="0" layoutInCell="1" allowOverlap="1" wp14:anchorId="53867BC5" wp14:editId="7C1FAFD9">
            <wp:simplePos x="0" y="0"/>
            <wp:positionH relativeFrom="column">
              <wp:posOffset>4686300</wp:posOffset>
            </wp:positionH>
            <wp:positionV relativeFrom="paragraph">
              <wp:posOffset>246184</wp:posOffset>
            </wp:positionV>
            <wp:extent cx="1829055" cy="1171739"/>
            <wp:effectExtent l="0" t="0" r="0" b="9525"/>
            <wp:wrapTight wrapText="bothSides">
              <wp:wrapPolygon edited="0">
                <wp:start x="0" y="0"/>
                <wp:lineTo x="0" y="21424"/>
                <wp:lineTo x="21375" y="21424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5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098C7D8" wp14:editId="37CEFC0F">
                <wp:simplePos x="0" y="0"/>
                <wp:positionH relativeFrom="column">
                  <wp:posOffset>-205105</wp:posOffset>
                </wp:positionH>
                <wp:positionV relativeFrom="page">
                  <wp:posOffset>907415</wp:posOffset>
                </wp:positionV>
                <wp:extent cx="3938905" cy="8267700"/>
                <wp:effectExtent l="0" t="0" r="4445" b="0"/>
                <wp:wrapNone/>
                <wp:docPr id="58136960" name="Rectangle 58136960" descr="white rectangle for text on cov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26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E18CA5" id="Rectangle 58136960" o:spid="_x0000_s1026" alt="white rectangle for text on cover" style="position:absolute;margin-left:-16.15pt;margin-top:71.45pt;width:310.15pt;height:651pt;z-index:-2516582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" fillcolor="white [3212]" stroked="f" strokeweight="1pt">
                <w10:wrap anchory="page"/>
              </v:rect>
            </w:pict>
          </mc:Fallback>
        </mc:AlternateContent>
      </w:r>
      <w:r w:rsidR="00FF55FB"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40139893" wp14:editId="4AD1101A">
            <wp:simplePos x="0" y="0"/>
            <wp:positionH relativeFrom="page">
              <wp:align>right</wp:align>
            </wp:positionH>
            <wp:positionV relativeFrom="paragraph">
              <wp:posOffset>-794385</wp:posOffset>
            </wp:positionV>
            <wp:extent cx="7771765" cy="6991350"/>
            <wp:effectExtent l="0" t="0" r="635" b="0"/>
            <wp:wrapNone/>
            <wp:docPr id="58136964" name="Picture 58136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FF55FB" w14:paraId="0D1541BC" w14:textId="77777777" w:rsidTr="00AA59A8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F6FD467" w14:textId="49A95A21" w:rsidR="00FF55FB" w:rsidRDefault="00FF55FB" w:rsidP="00200E1E">
            <w:pPr>
              <w:spacing w:line="360" w:lineRule="auto"/>
            </w:pPr>
            <w:r w:rsidRPr="00816416">
              <w:rPr>
                <w:noProof/>
                <w:lang w:eastAsia="en-GB"/>
              </w:rPr>
              <w:drawing>
                <wp:inline distT="0" distB="0" distL="0" distR="0" wp14:anchorId="516380F9" wp14:editId="7157ADE4">
                  <wp:extent cx="3352800" cy="862963"/>
                  <wp:effectExtent l="0" t="0" r="0" b="0"/>
                  <wp:docPr id="58136965" name="Picture 58136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013" cy="100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42FAA" w14:textId="77777777" w:rsidR="00FF55FB" w:rsidRDefault="00FF55FB" w:rsidP="00200E1E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BB6F113" wp14:editId="444B3973">
                      <wp:extent cx="3400425" cy="0"/>
                      <wp:effectExtent l="0" t="19050" r="28575" b="19050"/>
                      <wp:docPr id="58136961" name="Straight Connector 58136961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04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      <w:pict>
                    <v:line id="Straight Connector 58136961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ext divider" o:spid="_x0000_s1026" strokecolor="#44546a [3215]" strokeweight="3pt" from="0,0" to="267.75pt,0" w14:anchorId="153852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FF55FB" w14:paraId="02348DCD" w14:textId="77777777" w:rsidTr="00AA59A8">
        <w:trPr>
          <w:trHeight w:val="763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3878CE3" w14:textId="77777777" w:rsidR="00FF55FB" w:rsidRDefault="00FF55FB" w:rsidP="00200E1E">
            <w:pPr>
              <w:spacing w:line="360" w:lineRule="auto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4E7B890" wp14:editId="18A0203E">
                      <wp:extent cx="3528695" cy="3571875"/>
                      <wp:effectExtent l="0" t="0" r="0" b="0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3571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F5A6DD" w14:textId="3D65940A" w:rsidR="009B4A78" w:rsidRDefault="009B4A78" w:rsidP="00FF55FB">
                                  <w:pPr>
                                    <w:tabs>
                                      <w:tab w:val="num" w:pos="1620"/>
                                    </w:tabs>
                                    <w:spacing w:before="120" w:line="360" w:lineRule="auto"/>
                                    <w:ind w:right="-58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Scoping Document</w:t>
                                  </w:r>
                                </w:p>
                                <w:p w14:paraId="0BBD27FA" w14:textId="5F16FA14" w:rsidR="009B4A78" w:rsidRDefault="009B4A78" w:rsidP="00FF55FB">
                                  <w:pPr>
                                    <w:tabs>
                                      <w:tab w:val="num" w:pos="1620"/>
                                    </w:tabs>
                                    <w:spacing w:before="120" w:line="360" w:lineRule="auto"/>
                                    <w:ind w:right="-58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 xml:space="preserve">Release </w:t>
                                  </w:r>
                                  <w:r w:rsidR="00EB4AD3"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{x}</w:t>
                                  </w:r>
                                </w:p>
                                <w:p w14:paraId="636AC451" w14:textId="48AD7A80" w:rsidR="009B4A78" w:rsidRDefault="00EB4AD3" w:rsidP="00FF55FB">
                                  <w:pPr>
                                    <w:tabs>
                                      <w:tab w:val="num" w:pos="1620"/>
                                    </w:tabs>
                                    <w:spacing w:before="120" w:line="360" w:lineRule="auto"/>
                                    <w:ind w:right="-58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{Release name}</w:t>
                                  </w:r>
                                </w:p>
                                <w:p w14:paraId="141F418E" w14:textId="77777777" w:rsidR="009B4A78" w:rsidRDefault="009B4A78" w:rsidP="00FF55FB">
                                  <w:pPr>
                                    <w:tabs>
                                      <w:tab w:val="num" w:pos="1620"/>
                                    </w:tabs>
                                    <w:spacing w:before="120" w:line="360" w:lineRule="auto"/>
                                    <w:ind w:right="-5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4BD1B918" w14:textId="3DFE81EA" w:rsidR="009B4A78" w:rsidRDefault="00EB4AD3" w:rsidP="00DB5441">
                                  <w:pPr>
                                    <w:tabs>
                                      <w:tab w:val="num" w:pos="1620"/>
                                    </w:tabs>
                                    <w:spacing w:before="120" w:line="360" w:lineRule="auto"/>
                                    <w:ind w:right="-5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{Author}</w:t>
                                  </w:r>
                                </w:p>
                                <w:p w14:paraId="4E9268E5" w14:textId="311147EE" w:rsidR="009B4A78" w:rsidRPr="00DB5441" w:rsidRDefault="00EB4AD3" w:rsidP="00DB5441">
                                  <w:pPr>
                                    <w:tabs>
                                      <w:tab w:val="num" w:pos="1620"/>
                                    </w:tabs>
                                    <w:spacing w:before="120" w:line="360" w:lineRule="auto"/>
                                    <w:ind w:right="-5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{Version}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14E7B890">
                      <v:stroke joinstyle="miter"/>
                      <v:path gradientshapeok="t" o:connecttype="rect"/>
                    </v:shapetype>
                    <v:shape id="Text Box 9" style="width:277.85pt;height:28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">
                      <v:textbox>
                        <w:txbxContent>
                          <w:p w:rsidR="009B4A78" w:rsidP="00FF55FB" w:rsidRDefault="009B4A78" w14:paraId="49F5A6DD" w14:textId="3D65940A">
                            <w:pPr>
                              <w:tabs>
                                <w:tab w:val="num" w:pos="1620"/>
                              </w:tabs>
                              <w:spacing w:before="120" w:line="360" w:lineRule="auto"/>
                              <w:ind w:right="-58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Scoping Document</w:t>
                            </w:r>
                          </w:p>
                          <w:p w:rsidR="009B4A78" w:rsidP="00FF55FB" w:rsidRDefault="009B4A78" w14:paraId="0BBD27FA" w14:textId="5F16FA14">
                            <w:pPr>
                              <w:tabs>
                                <w:tab w:val="num" w:pos="1620"/>
                              </w:tabs>
                              <w:spacing w:before="120" w:line="360" w:lineRule="auto"/>
                              <w:ind w:right="-58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Release </w:t>
                            </w:r>
                            <w:r w:rsidR="00EB4AD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{x}</w:t>
                            </w:r>
                          </w:p>
                          <w:p w:rsidR="009B4A78" w:rsidP="00FF55FB" w:rsidRDefault="00EB4AD3" w14:paraId="636AC451" w14:textId="48AD7A80">
                            <w:pPr>
                              <w:tabs>
                                <w:tab w:val="num" w:pos="1620"/>
                              </w:tabs>
                              <w:spacing w:before="120" w:line="360" w:lineRule="auto"/>
                              <w:ind w:right="-58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{Release name}</w:t>
                            </w:r>
                          </w:p>
                          <w:p w:rsidR="009B4A78" w:rsidP="00FF55FB" w:rsidRDefault="009B4A78" w14:paraId="141F418E" w14:textId="77777777">
                            <w:pPr>
                              <w:tabs>
                                <w:tab w:val="num" w:pos="1620"/>
                              </w:tabs>
                              <w:spacing w:before="120" w:line="360" w:lineRule="auto"/>
                              <w:ind w:right="-58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B4A78" w:rsidP="00DB5441" w:rsidRDefault="00EB4AD3" w14:paraId="4BD1B918" w14:textId="3DFE81EA">
                            <w:pPr>
                              <w:tabs>
                                <w:tab w:val="num" w:pos="1620"/>
                              </w:tabs>
                              <w:spacing w:before="120" w:line="360" w:lineRule="auto"/>
                              <w:ind w:right="-5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{Author}</w:t>
                            </w:r>
                          </w:p>
                          <w:p w:rsidRPr="00DB5441" w:rsidR="009B4A78" w:rsidP="00DB5441" w:rsidRDefault="00EB4AD3" w14:paraId="4E9268E5" w14:textId="311147EE">
                            <w:pPr>
                              <w:tabs>
                                <w:tab w:val="num" w:pos="1620"/>
                              </w:tabs>
                              <w:spacing w:before="120" w:line="360" w:lineRule="auto"/>
                              <w:ind w:right="-5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{Version}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F55FB" w14:paraId="0B3CEC5E" w14:textId="77777777" w:rsidTr="00AA59A8">
        <w:trPr>
          <w:trHeight w:val="217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530A0D4" w14:textId="1718FFBD" w:rsidR="00FF55FB" w:rsidRDefault="00065C86" w:rsidP="00200E1E">
            <w:pPr>
              <w:spacing w:line="360" w:lineRule="auto"/>
            </w:pPr>
            <w:r>
              <w:t xml:space="preserve"> </w:t>
            </w:r>
            <w:sdt>
              <w:sdtPr>
                <w:id w:val="1080870105"/>
                <w:placeholder>
                  <w:docPart w:val="714DC6BF8EDD42E6B24A8BDD2B0E6E27"/>
                </w:placeholder>
              </w:sdtPr>
              <w:sdtContent>
                <w:r w:rsidR="00EB4AD3">
                  <w:t>{Date}</w:t>
                </w:r>
              </w:sdtContent>
            </w:sdt>
          </w:p>
          <w:p w14:paraId="2596B711" w14:textId="77777777" w:rsidR="00FF55FB" w:rsidRDefault="00FF55FB" w:rsidP="00200E1E">
            <w:pPr>
              <w:spacing w:line="360" w:lineRule="auto"/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eastAsia="en-GB"/>
              </w:rPr>
              <mc:AlternateContent>
                <mc:Choice Requires="wps">
                  <w:drawing>
                    <wp:inline distT="0" distB="0" distL="0" distR="0" wp14:anchorId="52019947" wp14:editId="22621FD2">
                      <wp:extent cx="1493949" cy="0"/>
                      <wp:effectExtent l="0" t="19050" r="30480" b="19050"/>
                      <wp:docPr id="58136962" name="Straight Connector 58136962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      <w:pict>
                    <v:line id="Straight Connector 58136962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ext divider" o:spid="_x0000_s1026" strokecolor="#44546a [3215]" strokeweight="3pt" from="0,0" to="117.65pt,0" w14:anchorId="17FC5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1F9CDAF" w14:textId="77777777" w:rsidR="00FF55FB" w:rsidRDefault="00FF55FB" w:rsidP="00200E1E">
            <w:pPr>
              <w:spacing w:line="360" w:lineRule="auto"/>
              <w:rPr>
                <w:noProof/>
                <w:sz w:val="10"/>
                <w:szCs w:val="10"/>
              </w:rPr>
            </w:pPr>
          </w:p>
          <w:p w14:paraId="0754897F" w14:textId="77777777" w:rsidR="00FF55FB" w:rsidRDefault="00FF55FB" w:rsidP="00200E1E">
            <w:pPr>
              <w:spacing w:line="360" w:lineRule="auto"/>
              <w:rPr>
                <w:noProof/>
                <w:sz w:val="10"/>
                <w:szCs w:val="10"/>
              </w:rPr>
            </w:pPr>
          </w:p>
          <w:p w14:paraId="512B7539" w14:textId="77777777" w:rsidR="00FF55FB" w:rsidRPr="00D86945" w:rsidRDefault="00000000" w:rsidP="00200E1E">
            <w:pPr>
              <w:spacing w:line="360" w:lineRule="auto"/>
              <w:rPr>
                <w:noProof/>
                <w:sz w:val="10"/>
                <w:szCs w:val="10"/>
              </w:rPr>
            </w:pPr>
            <w:sdt>
              <w:sdtPr>
                <w:id w:val="-1740469667"/>
                <w:placeholder>
                  <w:docPart w:val="140289DABC2A4B6E958455076A3286BE"/>
                </w:placeholder>
              </w:sdtPr>
              <w:sdtEndPr>
                <w:rPr>
                  <w:noProof/>
                  <w:sz w:val="10"/>
                  <w:szCs w:val="10"/>
                </w:rPr>
              </w:sdtEndPr>
              <w:sdtContent>
                <w:r w:rsidR="00FF55FB">
                  <w:rPr>
                    <w:noProof/>
                  </w:rPr>
                  <w:t xml:space="preserve"> </w:t>
                </w:r>
              </w:sdtContent>
            </w:sdt>
          </w:p>
        </w:tc>
      </w:tr>
    </w:tbl>
    <w:p w14:paraId="3B4491C3" w14:textId="77777777" w:rsidR="00FF55FB" w:rsidRDefault="00FF55FB" w:rsidP="00200E1E">
      <w:pPr>
        <w:spacing w:after="200" w:line="36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6B8BC4" wp14:editId="7389EAAA">
                <wp:simplePos x="0" y="0"/>
                <wp:positionH relativeFrom="column">
                  <wp:posOffset>-746975</wp:posOffset>
                </wp:positionH>
                <wp:positionV relativeFrom="page">
                  <wp:posOffset>6670040</wp:posOffset>
                </wp:positionV>
                <wp:extent cx="7760970" cy="3374390"/>
                <wp:effectExtent l="0" t="0" r="0" b="0"/>
                <wp:wrapNone/>
                <wp:docPr id="58136963" name="Rectangle 58136963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33743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rect id="Rectangle 58136963" style="position:absolute;margin-left:-58.8pt;margin-top:525.2pt;width:611.1pt;height:265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lt="colored rectangle" o:spid="_x0000_s1026" fillcolor="#2f5496 [2404]" stroked="f" strokeweight="1pt" w14:anchorId="596314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">
                <w10:wrap anchory="page"/>
              </v:rect>
            </w:pict>
          </mc:Fallback>
        </mc:AlternateContent>
      </w: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3532673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A486B5C" w14:textId="1E5CE335" w:rsidR="00F90105" w:rsidRDefault="00F90105" w:rsidP="00200E1E">
          <w:pPr>
            <w:pStyle w:val="TOCHeading"/>
            <w:spacing w:line="360" w:lineRule="auto"/>
          </w:pPr>
          <w:r>
            <w:t>Contents</w:t>
          </w:r>
        </w:p>
        <w:p w14:paraId="4E2307A5" w14:textId="2F642671" w:rsidR="00410F68" w:rsidRDefault="00F90105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24840070" w:history="1">
            <w:r w:rsidR="00410F68" w:rsidRPr="00434074">
              <w:rPr>
                <w:rStyle w:val="Hyperlink"/>
                <w:noProof/>
              </w:rPr>
              <w:t>1.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Business Approach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_Toc124840070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30E91C75" w14:textId="7C6C60E9" w:rsidR="00410F68" w:rsidRDefault="00000000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71" w:history="1">
            <w:r w:rsidR="00410F68" w:rsidRPr="00434074">
              <w:rPr>
                <w:rStyle w:val="Hyperlink"/>
                <w:noProof/>
              </w:rPr>
              <w:t>2.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Target Business Landscape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_Toc124840071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79F59455" w14:textId="4E9A5C1A" w:rsidR="00410F68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72" w:history="1">
            <w:r w:rsidR="00410F68" w:rsidRPr="00434074">
              <w:rPr>
                <w:rStyle w:val="Hyperlink"/>
                <w:noProof/>
              </w:rPr>
              <w:t>2.1.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Overview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_Toc124840072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5D488D4B" w14:textId="27AB5B84" w:rsidR="00410F68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73" w:history="1">
            <w:r w:rsidR="00410F68" w:rsidRPr="00434074">
              <w:rPr>
                <w:rStyle w:val="Hyperlink"/>
                <w:noProof/>
              </w:rPr>
              <w:t>2.2.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Authentication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_Toc124840073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43615F5F" w14:textId="2A3F68D6" w:rsidR="00410F68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74" w:history="1">
            <w:r w:rsidR="00410F68" w:rsidRPr="00434074">
              <w:rPr>
                <w:rStyle w:val="Hyperlink"/>
                <w:noProof/>
              </w:rPr>
              <w:t>2.3.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Authorisation – Role Management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_Toc124840074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09949349" w14:textId="242FEC36" w:rsidR="00410F68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75" w:history="1">
            <w:r w:rsidR="00410F68" w:rsidRPr="00434074">
              <w:rPr>
                <w:rStyle w:val="Hyperlink"/>
                <w:noProof/>
              </w:rPr>
              <w:t>2.4.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Functional Breakdown - Admin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_Toc124840075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23E30DD8" w14:textId="48843178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76" w:history="1">
            <w:r w:rsidR="00410F68" w:rsidRPr="00434074">
              <w:rPr>
                <w:rStyle w:val="Hyperlink"/>
                <w:noProof/>
              </w:rPr>
              <w:t>2.4.1.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Features list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_Toc124840076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5896E565" w14:textId="7EAC31BB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77" w:history="1">
            <w:r w:rsidR="00410F68" w:rsidRPr="00434074">
              <w:rPr>
                <w:rStyle w:val="Hyperlink"/>
                <w:noProof/>
              </w:rPr>
              <w:t>2.4.2.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Work Management/State Management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_Toc124840077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2FEB29EF" w14:textId="59C6F0AF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78" w:history="1">
            <w:r w:rsidR="00410F68" w:rsidRPr="00434074">
              <w:rPr>
                <w:rStyle w:val="Hyperlink"/>
                <w:noProof/>
              </w:rPr>
              <w:t>2.4.3.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Document &amp; Template Management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_Toc124840078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6BB49249" w14:textId="0338B86C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79" w:history="1">
            <w:r w:rsidR="00410F68" w:rsidRPr="00434074">
              <w:rPr>
                <w:rStyle w:val="Hyperlink"/>
                <w:noProof/>
              </w:rPr>
              <w:t>2.4.4.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Details Views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_Toc124840079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095CD9E8" w14:textId="349A9E4A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80" w:history="1">
            <w:r w:rsidR="00410F68" w:rsidRPr="00434074">
              <w:rPr>
                <w:rStyle w:val="Hyperlink"/>
                <w:noProof/>
              </w:rPr>
              <w:t>2.4.5.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Static Data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_Toc124840080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4A205599" w14:textId="415F52C7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81" w:history="1">
            <w:r w:rsidR="00410F68" w:rsidRPr="00434074">
              <w:rPr>
                <w:rStyle w:val="Hyperlink"/>
                <w:noProof/>
              </w:rPr>
              <w:t>2.4.6.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Search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_Toc124840081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5580B0E3" w14:textId="786D5ACC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82" w:history="1">
            <w:r w:rsidR="00410F68" w:rsidRPr="00434074">
              <w:rPr>
                <w:rStyle w:val="Hyperlink"/>
                <w:noProof/>
              </w:rPr>
              <w:t>2.4.7.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Reporting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_Toc124840082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450EDA4B" w14:textId="513878D3" w:rsidR="00410F68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83" w:history="1">
            <w:r w:rsidR="00410F68" w:rsidRPr="00434074">
              <w:rPr>
                <w:rStyle w:val="Hyperlink"/>
                <w:noProof/>
              </w:rPr>
              <w:t>2.5.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Functional Breakdown – Citizen Portal (if required}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_Toc124840083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65D94350" w14:textId="74848376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84" w:history="1">
            <w:r w:rsidR="00410F68" w:rsidRPr="00434074">
              <w:rPr>
                <w:rStyle w:val="Hyperlink"/>
                <w:noProof/>
              </w:rPr>
              <w:t>2.5.1.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Features list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_Toc124840084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5AF84C9F" w14:textId="20DCA9F8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85" w:history="1">
            <w:r w:rsidR="00410F68" w:rsidRPr="00434074">
              <w:rPr>
                <w:rStyle w:val="Hyperlink"/>
                <w:noProof/>
              </w:rPr>
              <w:t>2.5.2.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Work Management/State Management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_Toc124840085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02A05392" w14:textId="1A9B32AE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86" w:history="1">
            <w:r w:rsidR="00410F68" w:rsidRPr="00434074">
              <w:rPr>
                <w:rStyle w:val="Hyperlink"/>
                <w:noProof/>
              </w:rPr>
              <w:t>2.5.3.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Document &amp; Template Management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_Toc124840086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4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5BB2B96A" w14:textId="141CF5D0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87" w:history="1">
            <w:r w:rsidR="00410F68" w:rsidRPr="00434074">
              <w:rPr>
                <w:rStyle w:val="Hyperlink"/>
                <w:noProof/>
              </w:rPr>
              <w:t>2.5.4.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Details Views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_Toc124840087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72800C3F" w14:textId="68FADB5A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88" w:history="1">
            <w:r w:rsidR="00410F68" w:rsidRPr="00434074">
              <w:rPr>
                <w:rStyle w:val="Hyperlink"/>
                <w:noProof/>
              </w:rPr>
              <w:t>2.5.5.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Search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_Toc124840088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3562BD94" w14:textId="7E464E6B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89" w:history="1">
            <w:r w:rsidR="00410F68" w:rsidRPr="00434074">
              <w:rPr>
                <w:rStyle w:val="Hyperlink"/>
                <w:noProof/>
              </w:rPr>
              <w:t>2.5.6.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Reporting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_Toc124840089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280FB7CD" w14:textId="42117856" w:rsidR="00410F68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90" w:history="1">
            <w:r w:rsidR="00410F68" w:rsidRPr="00434074">
              <w:rPr>
                <w:rStyle w:val="Hyperlink"/>
                <w:noProof/>
              </w:rPr>
              <w:t>2.6.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Data Retention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_Toc124840090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7E0AEF90" w14:textId="1ED6F055" w:rsidR="00410F68" w:rsidRDefault="00000000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91" w:history="1">
            <w:r w:rsidR="00410F68" w:rsidRPr="00434074">
              <w:rPr>
                <w:rStyle w:val="Hyperlink"/>
                <w:noProof/>
              </w:rPr>
              <w:t>3.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Technical Approach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_Toc124840091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04955B15" w14:textId="00C4B71F" w:rsidR="00410F68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92" w:history="1">
            <w:r w:rsidR="00410F68" w:rsidRPr="00434074">
              <w:rPr>
                <w:rStyle w:val="Hyperlink"/>
                <w:noProof/>
              </w:rPr>
              <w:t>3.1.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Overview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_Toc124840092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70D3DA2A" w14:textId="74176EB5" w:rsidR="00410F68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93" w:history="1">
            <w:r w:rsidR="00410F68" w:rsidRPr="00434074">
              <w:rPr>
                <w:rStyle w:val="Hyperlink"/>
                <w:noProof/>
              </w:rPr>
              <w:t>3.2.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DTT Platform Logical Architecture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_Toc124840093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0A657D8A" w14:textId="68171E70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94" w:history="1">
            <w:r w:rsidR="00410F68" w:rsidRPr="00434074">
              <w:rPr>
                <w:rStyle w:val="Hyperlink"/>
                <w:noProof/>
              </w:rPr>
              <w:t>3.2.1.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Presentation Services Layer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_Toc124840094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728DC968" w14:textId="2C5128A2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95" w:history="1">
            <w:r w:rsidR="00410F68" w:rsidRPr="00434074">
              <w:rPr>
                <w:rStyle w:val="Hyperlink"/>
                <w:noProof/>
              </w:rPr>
              <w:t>3.2.2.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Application Services Layer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_Toc124840095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4474966A" w14:textId="7BF9F18A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96" w:history="1">
            <w:r w:rsidR="00410F68" w:rsidRPr="00434074">
              <w:rPr>
                <w:rStyle w:val="Hyperlink"/>
                <w:noProof/>
              </w:rPr>
              <w:t>3.2.3.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Data Services Layer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_Toc124840096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47BB2F42" w14:textId="1C2C4BBD" w:rsidR="00410F68" w:rsidRDefault="00000000">
          <w:pPr>
            <w:pStyle w:val="TOC3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97" w:history="1">
            <w:r w:rsidR="00410F68" w:rsidRPr="00434074">
              <w:rPr>
                <w:rStyle w:val="Hyperlink"/>
                <w:noProof/>
              </w:rPr>
              <w:t>3.2.4.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Cloud computing components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_Toc124840097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7310CD24" w14:textId="6C768BAE" w:rsidR="00410F68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98" w:history="1">
            <w:r w:rsidR="00410F68" w:rsidRPr="00434074">
              <w:rPr>
                <w:rStyle w:val="Hyperlink"/>
                <w:noProof/>
              </w:rPr>
              <w:t>3.3.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Threat Model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_Toc124840098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669AD9EF" w14:textId="1A7EE39B" w:rsidR="00410F68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099" w:history="1">
            <w:r w:rsidR="00410F68" w:rsidRPr="00434074">
              <w:rPr>
                <w:rStyle w:val="Hyperlink"/>
                <w:noProof/>
              </w:rPr>
              <w:t>3.4.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Security and Privacy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_Toc124840099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5DA78967" w14:textId="6D56B43A" w:rsidR="00410F68" w:rsidRDefault="00000000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100" w:history="1">
            <w:r w:rsidR="00410F68" w:rsidRPr="00434074">
              <w:rPr>
                <w:rStyle w:val="Hyperlink"/>
                <w:noProof/>
              </w:rPr>
              <w:t>4.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Project Management Approach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_Toc124840100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7F4F1D9D" w14:textId="7CD1242C" w:rsidR="00410F68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101" w:history="1">
            <w:r w:rsidR="00410F68" w:rsidRPr="00434074">
              <w:rPr>
                <w:rStyle w:val="Hyperlink"/>
                <w:noProof/>
              </w:rPr>
              <w:t>4.1.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Delivery Milestones and Costs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_Toc124840101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19301124" w14:textId="17BF1589" w:rsidR="00410F68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102" w:history="1">
            <w:r w:rsidR="00410F68" w:rsidRPr="00434074">
              <w:rPr>
                <w:rStyle w:val="Hyperlink"/>
                <w:noProof/>
              </w:rPr>
              <w:t>4.2.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Roles and Responsibilities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_Toc124840102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640E445A" w14:textId="18FB4B4C" w:rsidR="00410F68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103" w:history="1">
            <w:r w:rsidR="00410F68" w:rsidRPr="00434074">
              <w:rPr>
                <w:rStyle w:val="Hyperlink"/>
                <w:noProof/>
              </w:rPr>
              <w:t>4.3.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Communications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_Toc124840103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12612C55" w14:textId="18F4CADF" w:rsidR="00410F68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104" w:history="1">
            <w:r w:rsidR="00410F68" w:rsidRPr="00434074">
              <w:rPr>
                <w:rStyle w:val="Hyperlink"/>
                <w:noProof/>
              </w:rPr>
              <w:t>4.4.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Risk, Issue and Change Management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_Toc124840104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34EE611E" w14:textId="7B07A690" w:rsidR="00410F68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105" w:history="1">
            <w:r w:rsidR="00410F68" w:rsidRPr="00434074">
              <w:rPr>
                <w:rStyle w:val="Hyperlink"/>
                <w:noProof/>
              </w:rPr>
              <w:t>4.5.</w:t>
            </w:r>
            <w:r w:rsidR="00410F68">
              <w:rPr>
                <w:rFonts w:eastAsiaTheme="minorEastAsia"/>
                <w:noProof/>
                <w:lang w:eastAsia="en-GB"/>
              </w:rPr>
              <w:tab/>
            </w:r>
            <w:r w:rsidR="00410F68" w:rsidRPr="00434074">
              <w:rPr>
                <w:rStyle w:val="Hyperlink"/>
                <w:noProof/>
              </w:rPr>
              <w:t>Assumptions and Dependencies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_Toc124840105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5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38108421" w14:textId="75E72271" w:rsidR="00410F68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4840106" w:history="1">
            <w:r w:rsidR="00410F68" w:rsidRPr="00434074">
              <w:rPr>
                <w:rStyle w:val="Hyperlink"/>
                <w:noProof/>
              </w:rPr>
              <w:t>Appendices</w:t>
            </w:r>
            <w:r w:rsidR="00410F68">
              <w:rPr>
                <w:noProof/>
                <w:webHidden/>
              </w:rPr>
              <w:tab/>
            </w:r>
            <w:r w:rsidR="00410F68">
              <w:rPr>
                <w:noProof/>
                <w:webHidden/>
              </w:rPr>
              <w:fldChar w:fldCharType="begin"/>
            </w:r>
            <w:r w:rsidR="00410F68">
              <w:rPr>
                <w:noProof/>
                <w:webHidden/>
              </w:rPr>
              <w:instrText xml:space="preserve"> PAGEREF _Toc124840106 \h </w:instrText>
            </w:r>
            <w:r w:rsidR="00410F68">
              <w:rPr>
                <w:noProof/>
                <w:webHidden/>
              </w:rPr>
            </w:r>
            <w:r w:rsidR="00410F68">
              <w:rPr>
                <w:noProof/>
                <w:webHidden/>
              </w:rPr>
              <w:fldChar w:fldCharType="separate"/>
            </w:r>
            <w:r w:rsidR="00410F68">
              <w:rPr>
                <w:noProof/>
                <w:webHidden/>
              </w:rPr>
              <w:t>6</w:t>
            </w:r>
            <w:r w:rsidR="00410F68">
              <w:rPr>
                <w:noProof/>
                <w:webHidden/>
              </w:rPr>
              <w:fldChar w:fldCharType="end"/>
            </w:r>
          </w:hyperlink>
        </w:p>
        <w:p w14:paraId="574B8003" w14:textId="6CA9C3B9" w:rsidR="00F90105" w:rsidRDefault="00F90105" w:rsidP="00200E1E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A2073D0" w14:textId="01AFE68E" w:rsidR="00F90105" w:rsidRDefault="00F90105" w:rsidP="00200E1E">
      <w:pPr>
        <w:spacing w:line="360" w:lineRule="auto"/>
      </w:pPr>
    </w:p>
    <w:p w14:paraId="0A52F060" w14:textId="0515289D" w:rsidR="00DB0C9E" w:rsidRDefault="00DB0C9E" w:rsidP="00200E1E">
      <w:pPr>
        <w:spacing w:line="360" w:lineRule="auto"/>
      </w:pPr>
      <w:r>
        <w:br w:type="page"/>
      </w:r>
    </w:p>
    <w:p w14:paraId="17C3D386" w14:textId="77777777" w:rsidR="00F90105" w:rsidRDefault="00F90105" w:rsidP="00200E1E">
      <w:pPr>
        <w:spacing w:line="360" w:lineRule="auto"/>
        <w:ind w:left="360" w:hanging="360"/>
      </w:pPr>
    </w:p>
    <w:p w14:paraId="43538B48" w14:textId="2AFD7526" w:rsidR="00B835EA" w:rsidRDefault="008E4224" w:rsidP="00200E1E">
      <w:pPr>
        <w:pStyle w:val="Heading2"/>
        <w:numPr>
          <w:ilvl w:val="0"/>
          <w:numId w:val="1"/>
        </w:numPr>
        <w:spacing w:line="360" w:lineRule="auto"/>
      </w:pPr>
      <w:bookmarkStart w:id="0" w:name="_Toc124840070"/>
      <w:r>
        <w:t xml:space="preserve">Business </w:t>
      </w:r>
      <w:r w:rsidR="00B835EA">
        <w:t>Approach</w:t>
      </w:r>
      <w:bookmarkEnd w:id="0"/>
    </w:p>
    <w:p w14:paraId="054693BE" w14:textId="3AFC0BDE" w:rsidR="006E71ED" w:rsidRPr="004606F9" w:rsidRDefault="00EB4AD3" w:rsidP="008E4224">
      <w:r>
        <w:t>{Outline current business and technical landscape and purpose of discovery}</w:t>
      </w:r>
    </w:p>
    <w:p w14:paraId="0F15DBCD" w14:textId="555D02EE" w:rsidR="00DB3FFC" w:rsidRDefault="00EB4AD3" w:rsidP="00200E1E">
      <w:pPr>
        <w:pStyle w:val="Heading2"/>
        <w:numPr>
          <w:ilvl w:val="0"/>
          <w:numId w:val="1"/>
        </w:numPr>
        <w:spacing w:line="360" w:lineRule="auto"/>
      </w:pPr>
      <w:bookmarkStart w:id="1" w:name="_Toc124840071"/>
      <w:r>
        <w:t>Target</w:t>
      </w:r>
      <w:r w:rsidR="000B015E">
        <w:t xml:space="preserve"> </w:t>
      </w:r>
      <w:r w:rsidR="00BB4E72">
        <w:t xml:space="preserve">Business </w:t>
      </w:r>
      <w:r>
        <w:t>Landscape</w:t>
      </w:r>
      <w:bookmarkEnd w:id="1"/>
    </w:p>
    <w:p w14:paraId="28003F03" w14:textId="0C6163B7" w:rsidR="00A46326" w:rsidRDefault="00EB4AD3" w:rsidP="00200E1E">
      <w:pPr>
        <w:pStyle w:val="Heading3"/>
        <w:numPr>
          <w:ilvl w:val="1"/>
          <w:numId w:val="1"/>
        </w:numPr>
        <w:spacing w:line="360" w:lineRule="auto"/>
      </w:pPr>
      <w:bookmarkStart w:id="2" w:name="_Toc124840072"/>
      <w:r>
        <w:t>Overview</w:t>
      </w:r>
      <w:bookmarkEnd w:id="2"/>
    </w:p>
    <w:p w14:paraId="09905A74" w14:textId="5EB8BBF4" w:rsidR="00BB4E72" w:rsidRDefault="00BB4E72" w:rsidP="00200E1E">
      <w:pPr>
        <w:pStyle w:val="Heading3"/>
        <w:numPr>
          <w:ilvl w:val="1"/>
          <w:numId w:val="1"/>
        </w:numPr>
        <w:spacing w:line="360" w:lineRule="auto"/>
      </w:pPr>
      <w:bookmarkStart w:id="3" w:name="_Toc124840073"/>
      <w:r>
        <w:t>Authentication</w:t>
      </w:r>
      <w:bookmarkEnd w:id="3"/>
    </w:p>
    <w:p w14:paraId="1630CD54" w14:textId="535F496A" w:rsidR="00185FF3" w:rsidRPr="004802BE" w:rsidRDefault="00EB4AD3" w:rsidP="00200E1E">
      <w:pPr>
        <w:pStyle w:val="Heading3"/>
        <w:numPr>
          <w:ilvl w:val="1"/>
          <w:numId w:val="1"/>
        </w:numPr>
        <w:spacing w:line="360" w:lineRule="auto"/>
      </w:pPr>
      <w:bookmarkStart w:id="4" w:name="_Toc124840074"/>
      <w:r>
        <w:t>Authorisation – Role Management</w:t>
      </w:r>
      <w:bookmarkEnd w:id="4"/>
    </w:p>
    <w:p w14:paraId="535D70A4" w14:textId="08F16687" w:rsidR="00EB4AD3" w:rsidRPr="00EB4AD3" w:rsidRDefault="004C3782" w:rsidP="00EB4AD3">
      <w:pPr>
        <w:pStyle w:val="Heading3"/>
        <w:numPr>
          <w:ilvl w:val="1"/>
          <w:numId w:val="1"/>
        </w:numPr>
        <w:spacing w:line="360" w:lineRule="auto"/>
      </w:pPr>
      <w:bookmarkStart w:id="5" w:name="_Toc124840075"/>
      <w:r>
        <w:t>Functional</w:t>
      </w:r>
      <w:r w:rsidR="008E4224">
        <w:t xml:space="preserve"> Breakdown</w:t>
      </w:r>
      <w:r w:rsidR="00BB4E72">
        <w:t xml:space="preserve"> - Admin</w:t>
      </w:r>
      <w:bookmarkEnd w:id="5"/>
    </w:p>
    <w:p w14:paraId="39ADF6A4" w14:textId="4942F22B" w:rsidR="008E4224" w:rsidRDefault="008E4224" w:rsidP="00200E1E">
      <w:pPr>
        <w:pStyle w:val="Heading3"/>
        <w:numPr>
          <w:ilvl w:val="2"/>
          <w:numId w:val="1"/>
        </w:numPr>
        <w:spacing w:line="360" w:lineRule="auto"/>
      </w:pPr>
      <w:bookmarkStart w:id="6" w:name="_Toc124840076"/>
      <w:r>
        <w:t>Features list</w:t>
      </w:r>
      <w:bookmarkEnd w:id="6"/>
    </w:p>
    <w:p w14:paraId="2851310B" w14:textId="17028AC5" w:rsidR="008E4224" w:rsidRPr="008E4224" w:rsidRDefault="008E4224" w:rsidP="008E4224">
      <w:pPr>
        <w:ind w:left="720"/>
      </w:pPr>
      <w:r>
        <w:t>{Feature level backlog list}</w:t>
      </w:r>
    </w:p>
    <w:p w14:paraId="024BDF01" w14:textId="305176E8" w:rsidR="00AD088B" w:rsidRDefault="00AD088B" w:rsidP="00200E1E">
      <w:pPr>
        <w:pStyle w:val="Heading3"/>
        <w:numPr>
          <w:ilvl w:val="2"/>
          <w:numId w:val="1"/>
        </w:numPr>
        <w:spacing w:line="360" w:lineRule="auto"/>
      </w:pPr>
      <w:bookmarkStart w:id="7" w:name="_Toc124840077"/>
      <w:r>
        <w:t>Work</w:t>
      </w:r>
      <w:r w:rsidR="008E4224">
        <w:t xml:space="preserve"> Management</w:t>
      </w:r>
      <w:r w:rsidR="00831D94">
        <w:t>/State Management</w:t>
      </w:r>
      <w:bookmarkEnd w:id="7"/>
    </w:p>
    <w:p w14:paraId="0BB22CF5" w14:textId="740E1125" w:rsidR="008E4224" w:rsidRPr="008E4224" w:rsidRDefault="008E4224" w:rsidP="008E4224">
      <w:r>
        <w:t xml:space="preserve">{Approach to work management by role and </w:t>
      </w:r>
      <w:r w:rsidR="00831D94">
        <w:t>movement of work across states</w:t>
      </w:r>
      <w:r>
        <w:t>}</w:t>
      </w:r>
    </w:p>
    <w:p w14:paraId="33466868" w14:textId="5013D943" w:rsidR="0055167A" w:rsidRDefault="0055167A" w:rsidP="00EB4AD3">
      <w:pPr>
        <w:pStyle w:val="Heading3"/>
        <w:numPr>
          <w:ilvl w:val="2"/>
          <w:numId w:val="1"/>
        </w:numPr>
        <w:spacing w:line="360" w:lineRule="auto"/>
      </w:pPr>
      <w:bookmarkStart w:id="8" w:name="_Toc124840078"/>
      <w:r>
        <w:t>Document</w:t>
      </w:r>
      <w:r w:rsidR="00EB4AD3">
        <w:t xml:space="preserve"> &amp; Template</w:t>
      </w:r>
      <w:r>
        <w:t xml:space="preserve"> Management</w:t>
      </w:r>
      <w:bookmarkEnd w:id="8"/>
      <w:r>
        <w:t xml:space="preserve"> </w:t>
      </w:r>
      <w:r w:rsidR="00DC5288">
        <w:t xml:space="preserve"> </w:t>
      </w:r>
    </w:p>
    <w:p w14:paraId="2482C325" w14:textId="11E81688" w:rsidR="008E4224" w:rsidRPr="008E4224" w:rsidRDefault="008E4224" w:rsidP="008E4224">
      <w:r>
        <w:t xml:space="preserve">{Document </w:t>
      </w:r>
      <w:r w:rsidR="00BB4E72">
        <w:t xml:space="preserve">Templates, </w:t>
      </w:r>
      <w:r>
        <w:t>upload, document storage</w:t>
      </w:r>
      <w:r w:rsidR="00BB4E72">
        <w:t>, Document Generation, Email templates, Email Generation}</w:t>
      </w:r>
    </w:p>
    <w:p w14:paraId="02CCD2DD" w14:textId="0813F6E5" w:rsidR="00DC5288" w:rsidRDefault="00DC5288" w:rsidP="00200E1E">
      <w:pPr>
        <w:pStyle w:val="Heading3"/>
        <w:numPr>
          <w:ilvl w:val="2"/>
          <w:numId w:val="1"/>
        </w:numPr>
        <w:spacing w:line="360" w:lineRule="auto"/>
      </w:pPr>
      <w:bookmarkStart w:id="9" w:name="_Toc124840079"/>
      <w:r>
        <w:t>Details Views</w:t>
      </w:r>
      <w:bookmarkEnd w:id="9"/>
    </w:p>
    <w:p w14:paraId="00F36119" w14:textId="0FB9BFBE" w:rsidR="00BB4E72" w:rsidRPr="00BB4E72" w:rsidRDefault="00BB4E72" w:rsidP="00BB4E72">
      <w:r>
        <w:t>{reference prototype}</w:t>
      </w:r>
    </w:p>
    <w:p w14:paraId="5D183A78" w14:textId="1792D3F0" w:rsidR="00BB4E72" w:rsidRPr="00BB4E72" w:rsidRDefault="00BB4E72" w:rsidP="00BB4E72">
      <w:pPr>
        <w:pStyle w:val="Heading3"/>
        <w:numPr>
          <w:ilvl w:val="2"/>
          <w:numId w:val="1"/>
        </w:numPr>
        <w:spacing w:line="360" w:lineRule="auto"/>
      </w:pPr>
      <w:bookmarkStart w:id="10" w:name="_Toc124840080"/>
      <w:r>
        <w:t>Static Data</w:t>
      </w:r>
      <w:bookmarkEnd w:id="10"/>
    </w:p>
    <w:p w14:paraId="3A6D61CD" w14:textId="53FAC7E7" w:rsidR="00BB4E72" w:rsidRPr="00BB4E72" w:rsidRDefault="00BB4E72" w:rsidP="00BB4E72">
      <w:r>
        <w:t>{configured lists that can be managed by the business admin}</w:t>
      </w:r>
    </w:p>
    <w:p w14:paraId="4807538B" w14:textId="56D3C0CF" w:rsidR="00DC5288" w:rsidRDefault="00DC5288" w:rsidP="00200E1E">
      <w:pPr>
        <w:pStyle w:val="Heading3"/>
        <w:numPr>
          <w:ilvl w:val="2"/>
          <w:numId w:val="1"/>
        </w:numPr>
        <w:spacing w:line="360" w:lineRule="auto"/>
      </w:pPr>
      <w:bookmarkStart w:id="11" w:name="_Toc124840081"/>
      <w:r>
        <w:t>Search</w:t>
      </w:r>
      <w:bookmarkEnd w:id="11"/>
    </w:p>
    <w:p w14:paraId="446BF640" w14:textId="3CE40819" w:rsidR="00BB4E72" w:rsidRPr="00BB4E72" w:rsidRDefault="00BB4E72" w:rsidP="00BB4E72">
      <w:r>
        <w:t>{Search functionality}</w:t>
      </w:r>
    </w:p>
    <w:p w14:paraId="1498A184" w14:textId="7CD2C532" w:rsidR="00BB4E72" w:rsidRPr="00BB4E72" w:rsidRDefault="00BB4E72" w:rsidP="00BB4E72"/>
    <w:p w14:paraId="4EA13827" w14:textId="56D0C329" w:rsidR="00EB4AD3" w:rsidRDefault="00EB4AD3" w:rsidP="008E4224">
      <w:pPr>
        <w:pStyle w:val="Heading3"/>
        <w:numPr>
          <w:ilvl w:val="2"/>
          <w:numId w:val="1"/>
        </w:numPr>
        <w:spacing w:line="360" w:lineRule="auto"/>
      </w:pPr>
      <w:bookmarkStart w:id="12" w:name="_Toc124840082"/>
      <w:r>
        <w:t>Reporting</w:t>
      </w:r>
      <w:bookmarkEnd w:id="12"/>
    </w:p>
    <w:p w14:paraId="0B2D2D41" w14:textId="748B397D" w:rsidR="00BB4E72" w:rsidRPr="00EB4AD3" w:rsidRDefault="00BB4E72" w:rsidP="00BB4E72">
      <w:pPr>
        <w:pStyle w:val="Heading3"/>
        <w:numPr>
          <w:ilvl w:val="1"/>
          <w:numId w:val="1"/>
        </w:numPr>
        <w:spacing w:line="360" w:lineRule="auto"/>
      </w:pPr>
      <w:bookmarkStart w:id="13" w:name="_Toc124840083"/>
      <w:r>
        <w:t>Functional Breakdown – Citizen Portal (if required}</w:t>
      </w:r>
      <w:bookmarkEnd w:id="13"/>
    </w:p>
    <w:p w14:paraId="5F2DD481" w14:textId="77777777" w:rsidR="00BB4E72" w:rsidRDefault="00BB4E72" w:rsidP="00BB4E72">
      <w:pPr>
        <w:pStyle w:val="Heading3"/>
        <w:numPr>
          <w:ilvl w:val="2"/>
          <w:numId w:val="1"/>
        </w:numPr>
        <w:spacing w:line="360" w:lineRule="auto"/>
      </w:pPr>
      <w:bookmarkStart w:id="14" w:name="_Toc124840084"/>
      <w:r>
        <w:t>Features list</w:t>
      </w:r>
      <w:bookmarkEnd w:id="14"/>
    </w:p>
    <w:p w14:paraId="7C3E340C" w14:textId="77777777" w:rsidR="00BB4E72" w:rsidRPr="008E4224" w:rsidRDefault="00BB4E72" w:rsidP="00BB4E72">
      <w:pPr>
        <w:ind w:left="720"/>
      </w:pPr>
      <w:r>
        <w:t>{Feature level backlog list}</w:t>
      </w:r>
    </w:p>
    <w:p w14:paraId="44CD1CF7" w14:textId="77777777" w:rsidR="00831D94" w:rsidRDefault="00BB4E72" w:rsidP="00831D94">
      <w:pPr>
        <w:pStyle w:val="Heading3"/>
        <w:numPr>
          <w:ilvl w:val="2"/>
          <w:numId w:val="1"/>
        </w:numPr>
        <w:spacing w:line="360" w:lineRule="auto"/>
      </w:pPr>
      <w:bookmarkStart w:id="15" w:name="_Toc124840085"/>
      <w:r>
        <w:t>Work Management</w:t>
      </w:r>
      <w:r w:rsidR="00831D94">
        <w:t>/State Management</w:t>
      </w:r>
      <w:bookmarkEnd w:id="15"/>
    </w:p>
    <w:p w14:paraId="0BDD11D1" w14:textId="77777777" w:rsidR="00831D94" w:rsidRPr="008E4224" w:rsidRDefault="00831D94" w:rsidP="00831D94">
      <w:r>
        <w:t>{Approach to work management by role and movement of work across states}</w:t>
      </w:r>
    </w:p>
    <w:p w14:paraId="50BA7CD7" w14:textId="77777777" w:rsidR="00BB4E72" w:rsidRDefault="00BB4E72" w:rsidP="00BB4E72">
      <w:pPr>
        <w:pStyle w:val="Heading3"/>
        <w:numPr>
          <w:ilvl w:val="2"/>
          <w:numId w:val="1"/>
        </w:numPr>
        <w:spacing w:line="360" w:lineRule="auto"/>
      </w:pPr>
      <w:bookmarkStart w:id="16" w:name="_Toc124840086"/>
      <w:r>
        <w:t>Document &amp; Template Management</w:t>
      </w:r>
      <w:bookmarkEnd w:id="16"/>
      <w:r>
        <w:t xml:space="preserve">  </w:t>
      </w:r>
    </w:p>
    <w:p w14:paraId="1D54242A" w14:textId="77777777" w:rsidR="00BB4E72" w:rsidRPr="008E4224" w:rsidRDefault="00BB4E72" w:rsidP="00BB4E72">
      <w:r>
        <w:t>{Document Templates, upload, document storage, Document Generation, Email templates, Email Generation}</w:t>
      </w:r>
    </w:p>
    <w:p w14:paraId="3FFC33DA" w14:textId="77777777" w:rsidR="00BB4E72" w:rsidRDefault="00BB4E72" w:rsidP="00BB4E72">
      <w:pPr>
        <w:pStyle w:val="Heading3"/>
        <w:numPr>
          <w:ilvl w:val="2"/>
          <w:numId w:val="1"/>
        </w:numPr>
        <w:spacing w:line="360" w:lineRule="auto"/>
      </w:pPr>
      <w:bookmarkStart w:id="17" w:name="_Toc124840087"/>
      <w:r>
        <w:t>Details Views</w:t>
      </w:r>
      <w:bookmarkEnd w:id="17"/>
    </w:p>
    <w:p w14:paraId="495E0ECE" w14:textId="77777777" w:rsidR="00BB4E72" w:rsidRPr="00BB4E72" w:rsidRDefault="00BB4E72" w:rsidP="00BB4E72">
      <w:r>
        <w:t>{reference prototype}</w:t>
      </w:r>
    </w:p>
    <w:p w14:paraId="0FDD1748" w14:textId="77777777" w:rsidR="00BB4E72" w:rsidRDefault="00BB4E72" w:rsidP="00BB4E72">
      <w:pPr>
        <w:pStyle w:val="Heading3"/>
        <w:numPr>
          <w:ilvl w:val="2"/>
          <w:numId w:val="1"/>
        </w:numPr>
        <w:spacing w:line="360" w:lineRule="auto"/>
      </w:pPr>
      <w:bookmarkStart w:id="18" w:name="_Toc124840088"/>
      <w:r>
        <w:t>Search</w:t>
      </w:r>
      <w:bookmarkEnd w:id="18"/>
    </w:p>
    <w:p w14:paraId="2FD2E1C6" w14:textId="675FC074" w:rsidR="00BB4E72" w:rsidRPr="00BB4E72" w:rsidRDefault="00BB4E72" w:rsidP="00BB4E72">
      <w:r>
        <w:t>{Search functionality}</w:t>
      </w:r>
    </w:p>
    <w:p w14:paraId="482C40BF" w14:textId="77777777" w:rsidR="00BB4E72" w:rsidRDefault="00BB4E72" w:rsidP="00BB4E72">
      <w:pPr>
        <w:pStyle w:val="Heading3"/>
        <w:numPr>
          <w:ilvl w:val="2"/>
          <w:numId w:val="1"/>
        </w:numPr>
        <w:spacing w:line="360" w:lineRule="auto"/>
      </w:pPr>
      <w:bookmarkStart w:id="19" w:name="_Toc124840089"/>
      <w:r>
        <w:t>Reporting</w:t>
      </w:r>
      <w:bookmarkEnd w:id="19"/>
    </w:p>
    <w:p w14:paraId="1AFEE252" w14:textId="004CCE61" w:rsidR="42813050" w:rsidRDefault="42813050" w:rsidP="42813050">
      <w:pPr>
        <w:pStyle w:val="Heading3"/>
      </w:pPr>
    </w:p>
    <w:p w14:paraId="39AD82CE" w14:textId="5754A4B1" w:rsidR="00BB4E72" w:rsidRDefault="00BB4E72" w:rsidP="00BB4E72">
      <w:pPr>
        <w:pStyle w:val="Heading3"/>
        <w:numPr>
          <w:ilvl w:val="1"/>
          <w:numId w:val="1"/>
        </w:numPr>
        <w:spacing w:line="360" w:lineRule="auto"/>
      </w:pPr>
      <w:bookmarkStart w:id="20" w:name="_Toc124840090"/>
      <w:r>
        <w:t>Data Retention</w:t>
      </w:r>
      <w:bookmarkEnd w:id="20"/>
    </w:p>
    <w:p w14:paraId="664D0B48" w14:textId="3E23A5FB" w:rsidR="005D1962" w:rsidRPr="004C3782" w:rsidRDefault="005D1962" w:rsidP="008E4224">
      <w:pPr>
        <w:spacing w:line="360" w:lineRule="auto"/>
      </w:pPr>
    </w:p>
    <w:p w14:paraId="540CCD90" w14:textId="52F9987C" w:rsidR="008E4224" w:rsidRDefault="008E4224" w:rsidP="00200E1E">
      <w:pPr>
        <w:pStyle w:val="Heading2"/>
        <w:numPr>
          <w:ilvl w:val="0"/>
          <w:numId w:val="1"/>
        </w:numPr>
        <w:spacing w:line="360" w:lineRule="auto"/>
      </w:pPr>
      <w:bookmarkStart w:id="21" w:name="_Toc124840091"/>
      <w:r>
        <w:t>Technical Approach</w:t>
      </w:r>
      <w:bookmarkEnd w:id="21"/>
    </w:p>
    <w:p w14:paraId="74FE2E89" w14:textId="77777777" w:rsidR="00BB4E72" w:rsidRDefault="00BB4E72" w:rsidP="00BB4E72">
      <w:pPr>
        <w:pStyle w:val="Heading3"/>
        <w:numPr>
          <w:ilvl w:val="1"/>
          <w:numId w:val="1"/>
        </w:numPr>
        <w:spacing w:line="360" w:lineRule="auto"/>
      </w:pPr>
      <w:bookmarkStart w:id="22" w:name="_Toc124840092"/>
      <w:r>
        <w:t>Overview</w:t>
      </w:r>
      <w:bookmarkEnd w:id="22"/>
    </w:p>
    <w:p w14:paraId="1ED02495" w14:textId="77777777" w:rsidR="00BB4E72" w:rsidRDefault="00BB4E72" w:rsidP="00BB4E72">
      <w:pPr>
        <w:pStyle w:val="Heading3"/>
        <w:numPr>
          <w:ilvl w:val="1"/>
          <w:numId w:val="1"/>
        </w:numPr>
        <w:spacing w:line="360" w:lineRule="auto"/>
      </w:pPr>
      <w:bookmarkStart w:id="23" w:name="_Toc124840093"/>
      <w:r>
        <w:t>DTT Platform Logical Architecture</w:t>
      </w:r>
      <w:bookmarkEnd w:id="23"/>
      <w:r>
        <w:t xml:space="preserve"> </w:t>
      </w:r>
    </w:p>
    <w:p w14:paraId="5E73D3EB" w14:textId="77777777" w:rsidR="00BB4E72" w:rsidRDefault="00BB4E72" w:rsidP="00BB4E72">
      <w:pPr>
        <w:pStyle w:val="Heading3"/>
        <w:numPr>
          <w:ilvl w:val="2"/>
          <w:numId w:val="1"/>
        </w:numPr>
        <w:spacing w:line="360" w:lineRule="auto"/>
      </w:pPr>
      <w:bookmarkStart w:id="24" w:name="_Toc124840094"/>
      <w:r>
        <w:t>Presentation Services Layer</w:t>
      </w:r>
      <w:bookmarkEnd w:id="24"/>
      <w:r>
        <w:t xml:space="preserve"> </w:t>
      </w:r>
    </w:p>
    <w:p w14:paraId="108A9CF1" w14:textId="77777777" w:rsidR="00BB4E72" w:rsidRDefault="00BB4E72" w:rsidP="00BB4E72">
      <w:pPr>
        <w:pStyle w:val="Heading3"/>
        <w:numPr>
          <w:ilvl w:val="2"/>
          <w:numId w:val="1"/>
        </w:numPr>
        <w:spacing w:line="360" w:lineRule="auto"/>
      </w:pPr>
      <w:bookmarkStart w:id="25" w:name="_Toc124840095"/>
      <w:r>
        <w:t>Application Services Layer</w:t>
      </w:r>
      <w:bookmarkEnd w:id="25"/>
      <w:r>
        <w:t xml:space="preserve"> </w:t>
      </w:r>
    </w:p>
    <w:p w14:paraId="5C2E65AB" w14:textId="77777777" w:rsidR="00BB4E72" w:rsidRDefault="00BB4E72" w:rsidP="00BB4E72">
      <w:pPr>
        <w:pStyle w:val="Heading3"/>
        <w:numPr>
          <w:ilvl w:val="2"/>
          <w:numId w:val="1"/>
        </w:numPr>
        <w:spacing w:line="360" w:lineRule="auto"/>
      </w:pPr>
      <w:bookmarkStart w:id="26" w:name="_Toc124840096"/>
      <w:r>
        <w:t>Data Services Layer</w:t>
      </w:r>
      <w:bookmarkEnd w:id="26"/>
      <w:r>
        <w:t xml:space="preserve"> </w:t>
      </w:r>
    </w:p>
    <w:p w14:paraId="3AE3DDDB" w14:textId="36749E22" w:rsidR="00BB4E72" w:rsidRPr="00BB4E72" w:rsidRDefault="00BB4E72" w:rsidP="00BB4E72">
      <w:pPr>
        <w:pStyle w:val="Heading3"/>
        <w:numPr>
          <w:ilvl w:val="2"/>
          <w:numId w:val="1"/>
        </w:numPr>
        <w:spacing w:line="360" w:lineRule="auto"/>
      </w:pPr>
      <w:bookmarkStart w:id="27" w:name="_Toc124840097"/>
      <w:r>
        <w:t>Cloud computing components</w:t>
      </w:r>
      <w:bookmarkEnd w:id="27"/>
    </w:p>
    <w:p w14:paraId="2F5AB759" w14:textId="1AF57E18" w:rsidR="00BB4E72" w:rsidRDefault="00BB4E72" w:rsidP="00BB4E72">
      <w:pPr>
        <w:pStyle w:val="Heading3"/>
        <w:numPr>
          <w:ilvl w:val="1"/>
          <w:numId w:val="1"/>
        </w:numPr>
        <w:spacing w:line="360" w:lineRule="auto"/>
      </w:pPr>
      <w:bookmarkStart w:id="28" w:name="_Toc124840098"/>
      <w:r>
        <w:t>Threat Model</w:t>
      </w:r>
      <w:bookmarkEnd w:id="28"/>
    </w:p>
    <w:p w14:paraId="47278D29" w14:textId="717E20D2" w:rsidR="00BB4E72" w:rsidRDefault="00BB4E72" w:rsidP="00BB4E72">
      <w:pPr>
        <w:pStyle w:val="Heading3"/>
        <w:numPr>
          <w:ilvl w:val="1"/>
          <w:numId w:val="1"/>
        </w:numPr>
        <w:spacing w:line="360" w:lineRule="auto"/>
      </w:pPr>
      <w:bookmarkStart w:id="29" w:name="_Toc124840099"/>
      <w:r>
        <w:t>Security and Privacy</w:t>
      </w:r>
      <w:bookmarkEnd w:id="29"/>
    </w:p>
    <w:p w14:paraId="4DA6E9EA" w14:textId="2C7474EB" w:rsidR="00F77535" w:rsidRDefault="00F77535" w:rsidP="00F77535">
      <w:pPr>
        <w:pStyle w:val="Heading3"/>
        <w:numPr>
          <w:ilvl w:val="1"/>
          <w:numId w:val="1"/>
        </w:numPr>
        <w:spacing w:line="360" w:lineRule="auto"/>
      </w:pPr>
      <w:r>
        <w:t>Systems Integrations</w:t>
      </w:r>
    </w:p>
    <w:p w14:paraId="75BC68AD" w14:textId="7CF9EDAC" w:rsidR="00F77535" w:rsidRDefault="00F77535" w:rsidP="00F77535">
      <w:pPr>
        <w:pStyle w:val="Heading3"/>
        <w:numPr>
          <w:ilvl w:val="1"/>
          <w:numId w:val="1"/>
        </w:numPr>
        <w:spacing w:line="360" w:lineRule="auto"/>
      </w:pPr>
      <w:r>
        <w:t>Accessibility</w:t>
      </w:r>
    </w:p>
    <w:p w14:paraId="2FB2E1D3" w14:textId="727A987D" w:rsidR="00F77535" w:rsidRPr="00F77535" w:rsidRDefault="2AD02B66" w:rsidP="00F77535">
      <w:r>
        <w:t>{WCAG2.1}</w:t>
      </w:r>
    </w:p>
    <w:p w14:paraId="77FDCBA2" w14:textId="19FA23D7" w:rsidR="42813050" w:rsidRDefault="42813050">
      <w:r>
        <w:br w:type="page"/>
      </w:r>
    </w:p>
    <w:p w14:paraId="4C5BB366" w14:textId="4D1ECEF0" w:rsidR="00BB4E72" w:rsidRPr="00BB4E72" w:rsidRDefault="00BB4E72" w:rsidP="42813050"/>
    <w:p w14:paraId="2902C778" w14:textId="77777777" w:rsidR="008E4224" w:rsidRDefault="008E4224" w:rsidP="00200E1E">
      <w:pPr>
        <w:pStyle w:val="Heading2"/>
        <w:numPr>
          <w:ilvl w:val="0"/>
          <w:numId w:val="1"/>
        </w:numPr>
        <w:spacing w:line="360" w:lineRule="auto"/>
      </w:pPr>
      <w:bookmarkStart w:id="30" w:name="_Toc124840100"/>
      <w:r>
        <w:t>Project Management Approach</w:t>
      </w:r>
      <w:bookmarkEnd w:id="30"/>
    </w:p>
    <w:p w14:paraId="56E4B4B7" w14:textId="5893E9B0" w:rsidR="00B835EA" w:rsidRDefault="008E4224" w:rsidP="008E4224">
      <w:pPr>
        <w:pStyle w:val="Heading2"/>
        <w:numPr>
          <w:ilvl w:val="1"/>
          <w:numId w:val="1"/>
        </w:numPr>
        <w:spacing w:line="360" w:lineRule="auto"/>
      </w:pPr>
      <w:bookmarkStart w:id="31" w:name="_Toc124840101"/>
      <w:r>
        <w:t>Delivery Milestones and Costs</w:t>
      </w:r>
      <w:bookmarkEnd w:id="31"/>
    </w:p>
    <w:p w14:paraId="7C9D3CA3" w14:textId="092A64F6" w:rsidR="00F24A83" w:rsidRPr="00F24A83" w:rsidRDefault="00F24A83" w:rsidP="00F24A83">
      <w:r>
        <w:t>{project delivery and % for on-going support}</w:t>
      </w:r>
    </w:p>
    <w:p w14:paraId="34ACD67F" w14:textId="0CD70984" w:rsidR="008E4224" w:rsidRDefault="008E4224" w:rsidP="008E4224">
      <w:pPr>
        <w:pStyle w:val="Heading2"/>
        <w:numPr>
          <w:ilvl w:val="1"/>
          <w:numId w:val="1"/>
        </w:numPr>
        <w:spacing w:line="360" w:lineRule="auto"/>
      </w:pPr>
      <w:bookmarkStart w:id="32" w:name="_Toc124840102"/>
      <w:r>
        <w:t>Roles and Responsibilities</w:t>
      </w:r>
      <w:bookmarkEnd w:id="32"/>
    </w:p>
    <w:p w14:paraId="3EC0307F" w14:textId="5539D28C" w:rsidR="008E4224" w:rsidRDefault="008E4224" w:rsidP="008E4224">
      <w:pPr>
        <w:pStyle w:val="Heading2"/>
        <w:numPr>
          <w:ilvl w:val="1"/>
          <w:numId w:val="1"/>
        </w:numPr>
        <w:spacing w:line="360" w:lineRule="auto"/>
      </w:pPr>
      <w:bookmarkStart w:id="33" w:name="_Toc124840103"/>
      <w:r>
        <w:t>Communications</w:t>
      </w:r>
      <w:bookmarkEnd w:id="33"/>
    </w:p>
    <w:p w14:paraId="44C1060B" w14:textId="07A9C3AD" w:rsidR="008E4224" w:rsidRDefault="008E4224" w:rsidP="008E4224">
      <w:pPr>
        <w:pStyle w:val="Heading2"/>
        <w:numPr>
          <w:ilvl w:val="1"/>
          <w:numId w:val="1"/>
        </w:numPr>
        <w:spacing w:line="360" w:lineRule="auto"/>
      </w:pPr>
      <w:bookmarkStart w:id="34" w:name="_Toc124840104"/>
      <w:r>
        <w:t>Risk, Issue and Change Management</w:t>
      </w:r>
      <w:bookmarkEnd w:id="34"/>
    </w:p>
    <w:p w14:paraId="055D8FA5" w14:textId="765E07FA" w:rsidR="008E4224" w:rsidRDefault="008E4224" w:rsidP="008E4224">
      <w:pPr>
        <w:pStyle w:val="Heading2"/>
        <w:numPr>
          <w:ilvl w:val="1"/>
          <w:numId w:val="1"/>
        </w:numPr>
        <w:spacing w:line="360" w:lineRule="auto"/>
      </w:pPr>
      <w:bookmarkStart w:id="35" w:name="_Toc124840105"/>
      <w:r>
        <w:t>Assumptions and Dependencies</w:t>
      </w:r>
      <w:bookmarkEnd w:id="35"/>
    </w:p>
    <w:p w14:paraId="16C48291" w14:textId="77777777" w:rsidR="008E4224" w:rsidRPr="008E4224" w:rsidRDefault="008E4224" w:rsidP="008E4224"/>
    <w:p w14:paraId="264F2166" w14:textId="77777777" w:rsidR="008E4224" w:rsidRPr="008E4224" w:rsidRDefault="008E4224" w:rsidP="008E4224"/>
    <w:p w14:paraId="6CEC4281" w14:textId="77777777" w:rsidR="008E4224" w:rsidRPr="008E4224" w:rsidRDefault="008E4224" w:rsidP="008E4224"/>
    <w:p w14:paraId="6085E537" w14:textId="77777777" w:rsidR="008E4224" w:rsidRPr="008E4224" w:rsidRDefault="008E4224" w:rsidP="008E4224"/>
    <w:p w14:paraId="7D807099" w14:textId="54680BB1" w:rsidR="007C23C4" w:rsidRDefault="00BB4E72" w:rsidP="00BB4E72">
      <w:pPr>
        <w:pStyle w:val="Heading1"/>
      </w:pPr>
      <w:bookmarkStart w:id="36" w:name="_Toc124840106"/>
      <w:r>
        <w:t>Appendices</w:t>
      </w:r>
      <w:bookmarkEnd w:id="36"/>
    </w:p>
    <w:p w14:paraId="552042B9" w14:textId="47E1C9A9" w:rsidR="00427528" w:rsidRPr="00427528" w:rsidRDefault="00427528" w:rsidP="00427528">
      <w:r>
        <w:t xml:space="preserve">{including </w:t>
      </w:r>
      <w:proofErr w:type="spellStart"/>
      <w:r>
        <w:t>url</w:t>
      </w:r>
      <w:proofErr w:type="spellEnd"/>
      <w:r>
        <w:t xml:space="preserve"> to prototype}</w:t>
      </w:r>
    </w:p>
    <w:sectPr w:rsidR="00427528" w:rsidRPr="00427528" w:rsidSect="00BB4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088"/>
    <w:multiLevelType w:val="hybridMultilevel"/>
    <w:tmpl w:val="E98AD2A4"/>
    <w:lvl w:ilvl="0" w:tplc="13CAACB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27379"/>
    <w:multiLevelType w:val="hybridMultilevel"/>
    <w:tmpl w:val="2D80E2A0"/>
    <w:lvl w:ilvl="0" w:tplc="13CAAC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A3C4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A12A5C"/>
    <w:multiLevelType w:val="hybridMultilevel"/>
    <w:tmpl w:val="C720D4E8"/>
    <w:lvl w:ilvl="0" w:tplc="0A1882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01269">
    <w:abstractNumId w:val="2"/>
  </w:num>
  <w:num w:numId="2" w16cid:durableId="1400397469">
    <w:abstractNumId w:val="3"/>
  </w:num>
  <w:num w:numId="3" w16cid:durableId="414403130">
    <w:abstractNumId w:val="1"/>
  </w:num>
  <w:num w:numId="4" w16cid:durableId="118686829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95"/>
    <w:rsid w:val="0000391E"/>
    <w:rsid w:val="00010D58"/>
    <w:rsid w:val="000127F9"/>
    <w:rsid w:val="00021820"/>
    <w:rsid w:val="00036A3D"/>
    <w:rsid w:val="00036E4F"/>
    <w:rsid w:val="00053291"/>
    <w:rsid w:val="00063C5A"/>
    <w:rsid w:val="00065C86"/>
    <w:rsid w:val="00066C38"/>
    <w:rsid w:val="0007476F"/>
    <w:rsid w:val="00095B6C"/>
    <w:rsid w:val="000B015E"/>
    <w:rsid w:val="000B298E"/>
    <w:rsid w:val="000B6F10"/>
    <w:rsid w:val="000E4D8E"/>
    <w:rsid w:val="000E6770"/>
    <w:rsid w:val="000F3349"/>
    <w:rsid w:val="000F50D6"/>
    <w:rsid w:val="001010FB"/>
    <w:rsid w:val="0010114D"/>
    <w:rsid w:val="00103B90"/>
    <w:rsid w:val="0011258D"/>
    <w:rsid w:val="00126B9F"/>
    <w:rsid w:val="0013569D"/>
    <w:rsid w:val="00135C78"/>
    <w:rsid w:val="00143B27"/>
    <w:rsid w:val="00143B2F"/>
    <w:rsid w:val="00147A76"/>
    <w:rsid w:val="00155049"/>
    <w:rsid w:val="00157907"/>
    <w:rsid w:val="00165BAA"/>
    <w:rsid w:val="001674F6"/>
    <w:rsid w:val="001732EA"/>
    <w:rsid w:val="00181F72"/>
    <w:rsid w:val="00185FF3"/>
    <w:rsid w:val="001B4291"/>
    <w:rsid w:val="001B485D"/>
    <w:rsid w:val="001C112A"/>
    <w:rsid w:val="001D5EE8"/>
    <w:rsid w:val="001E60F3"/>
    <w:rsid w:val="001E7D50"/>
    <w:rsid w:val="00200E1E"/>
    <w:rsid w:val="00201A9B"/>
    <w:rsid w:val="00205042"/>
    <w:rsid w:val="00213096"/>
    <w:rsid w:val="002135FB"/>
    <w:rsid w:val="00220620"/>
    <w:rsid w:val="00245390"/>
    <w:rsid w:val="002540DE"/>
    <w:rsid w:val="0027283F"/>
    <w:rsid w:val="00273C3A"/>
    <w:rsid w:val="002845A1"/>
    <w:rsid w:val="00284827"/>
    <w:rsid w:val="00287FDC"/>
    <w:rsid w:val="002901DB"/>
    <w:rsid w:val="0029532C"/>
    <w:rsid w:val="002B027E"/>
    <w:rsid w:val="002C6469"/>
    <w:rsid w:val="002D31EB"/>
    <w:rsid w:val="002D55D6"/>
    <w:rsid w:val="002E35F7"/>
    <w:rsid w:val="002F5ACE"/>
    <w:rsid w:val="00305FCA"/>
    <w:rsid w:val="00332FD4"/>
    <w:rsid w:val="00340D88"/>
    <w:rsid w:val="00364FAE"/>
    <w:rsid w:val="003814A8"/>
    <w:rsid w:val="00385199"/>
    <w:rsid w:val="003861B3"/>
    <w:rsid w:val="003974C3"/>
    <w:rsid w:val="003B5F07"/>
    <w:rsid w:val="003E2B26"/>
    <w:rsid w:val="003E582E"/>
    <w:rsid w:val="003F02F4"/>
    <w:rsid w:val="003F17B9"/>
    <w:rsid w:val="003F7833"/>
    <w:rsid w:val="00404B77"/>
    <w:rsid w:val="00407DAE"/>
    <w:rsid w:val="00410F68"/>
    <w:rsid w:val="00415FE4"/>
    <w:rsid w:val="00427528"/>
    <w:rsid w:val="00444682"/>
    <w:rsid w:val="00452B4E"/>
    <w:rsid w:val="00454C07"/>
    <w:rsid w:val="00454F55"/>
    <w:rsid w:val="004606F9"/>
    <w:rsid w:val="00460763"/>
    <w:rsid w:val="004630CB"/>
    <w:rsid w:val="00466C8D"/>
    <w:rsid w:val="004670C7"/>
    <w:rsid w:val="0047520D"/>
    <w:rsid w:val="00476D86"/>
    <w:rsid w:val="004802BE"/>
    <w:rsid w:val="004821DF"/>
    <w:rsid w:val="00491B44"/>
    <w:rsid w:val="00497397"/>
    <w:rsid w:val="004A2EB9"/>
    <w:rsid w:val="004B07A0"/>
    <w:rsid w:val="004B4B48"/>
    <w:rsid w:val="004B4C3B"/>
    <w:rsid w:val="004B5D9E"/>
    <w:rsid w:val="004C1B14"/>
    <w:rsid w:val="004C226D"/>
    <w:rsid w:val="004C3782"/>
    <w:rsid w:val="004D4ABF"/>
    <w:rsid w:val="004F7CC3"/>
    <w:rsid w:val="0050716B"/>
    <w:rsid w:val="00521590"/>
    <w:rsid w:val="00541F51"/>
    <w:rsid w:val="0054211A"/>
    <w:rsid w:val="00542C2F"/>
    <w:rsid w:val="0055167A"/>
    <w:rsid w:val="00556AC7"/>
    <w:rsid w:val="005669FA"/>
    <w:rsid w:val="00570CAE"/>
    <w:rsid w:val="0059451B"/>
    <w:rsid w:val="005A57B4"/>
    <w:rsid w:val="005A61E4"/>
    <w:rsid w:val="005B47F0"/>
    <w:rsid w:val="005D1962"/>
    <w:rsid w:val="005E06EF"/>
    <w:rsid w:val="005E56A3"/>
    <w:rsid w:val="005F0541"/>
    <w:rsid w:val="00601921"/>
    <w:rsid w:val="00606BB2"/>
    <w:rsid w:val="00616CEC"/>
    <w:rsid w:val="0062565A"/>
    <w:rsid w:val="006351D4"/>
    <w:rsid w:val="0064522C"/>
    <w:rsid w:val="00646001"/>
    <w:rsid w:val="006460F5"/>
    <w:rsid w:val="006525EB"/>
    <w:rsid w:val="00655233"/>
    <w:rsid w:val="006621E1"/>
    <w:rsid w:val="006729BD"/>
    <w:rsid w:val="00691D12"/>
    <w:rsid w:val="00697635"/>
    <w:rsid w:val="006A4DA5"/>
    <w:rsid w:val="006A6570"/>
    <w:rsid w:val="006C2143"/>
    <w:rsid w:val="006D143B"/>
    <w:rsid w:val="006D5911"/>
    <w:rsid w:val="006E5F82"/>
    <w:rsid w:val="006E71ED"/>
    <w:rsid w:val="006E781D"/>
    <w:rsid w:val="006F0D58"/>
    <w:rsid w:val="006F5047"/>
    <w:rsid w:val="006F76E8"/>
    <w:rsid w:val="007059BD"/>
    <w:rsid w:val="00715CDE"/>
    <w:rsid w:val="00717CE7"/>
    <w:rsid w:val="00737864"/>
    <w:rsid w:val="00744D02"/>
    <w:rsid w:val="00756013"/>
    <w:rsid w:val="0076686F"/>
    <w:rsid w:val="00777EA3"/>
    <w:rsid w:val="00785FFA"/>
    <w:rsid w:val="007904C5"/>
    <w:rsid w:val="00795744"/>
    <w:rsid w:val="00795E61"/>
    <w:rsid w:val="007A44B2"/>
    <w:rsid w:val="007C23C4"/>
    <w:rsid w:val="007C72D3"/>
    <w:rsid w:val="007D19A7"/>
    <w:rsid w:val="007D4257"/>
    <w:rsid w:val="007D524D"/>
    <w:rsid w:val="007E206F"/>
    <w:rsid w:val="007E3777"/>
    <w:rsid w:val="007F7CAF"/>
    <w:rsid w:val="00807FA2"/>
    <w:rsid w:val="00820F8B"/>
    <w:rsid w:val="00831D94"/>
    <w:rsid w:val="008446DC"/>
    <w:rsid w:val="00847DBA"/>
    <w:rsid w:val="0085193C"/>
    <w:rsid w:val="00854E61"/>
    <w:rsid w:val="0087436D"/>
    <w:rsid w:val="00881069"/>
    <w:rsid w:val="008931E2"/>
    <w:rsid w:val="008A34D2"/>
    <w:rsid w:val="008C0590"/>
    <w:rsid w:val="008C1C67"/>
    <w:rsid w:val="008D4ECE"/>
    <w:rsid w:val="008E083F"/>
    <w:rsid w:val="008E4224"/>
    <w:rsid w:val="008F2ED2"/>
    <w:rsid w:val="00904337"/>
    <w:rsid w:val="009217BC"/>
    <w:rsid w:val="009277A6"/>
    <w:rsid w:val="00944947"/>
    <w:rsid w:val="00946039"/>
    <w:rsid w:val="00980AB4"/>
    <w:rsid w:val="00983F17"/>
    <w:rsid w:val="00985800"/>
    <w:rsid w:val="00993395"/>
    <w:rsid w:val="00995D6E"/>
    <w:rsid w:val="00997DF1"/>
    <w:rsid w:val="009A40B1"/>
    <w:rsid w:val="009B3999"/>
    <w:rsid w:val="009B466F"/>
    <w:rsid w:val="009B4A78"/>
    <w:rsid w:val="009E1939"/>
    <w:rsid w:val="009F06B4"/>
    <w:rsid w:val="00A02F4D"/>
    <w:rsid w:val="00A07D23"/>
    <w:rsid w:val="00A1404F"/>
    <w:rsid w:val="00A21916"/>
    <w:rsid w:val="00A21A47"/>
    <w:rsid w:val="00A3100A"/>
    <w:rsid w:val="00A46326"/>
    <w:rsid w:val="00A53387"/>
    <w:rsid w:val="00A62410"/>
    <w:rsid w:val="00A63666"/>
    <w:rsid w:val="00A64373"/>
    <w:rsid w:val="00A665DE"/>
    <w:rsid w:val="00A7222E"/>
    <w:rsid w:val="00A734D6"/>
    <w:rsid w:val="00A76CB0"/>
    <w:rsid w:val="00A777B1"/>
    <w:rsid w:val="00A82A07"/>
    <w:rsid w:val="00A875E1"/>
    <w:rsid w:val="00A93288"/>
    <w:rsid w:val="00AA59A8"/>
    <w:rsid w:val="00AA6F4D"/>
    <w:rsid w:val="00AC0880"/>
    <w:rsid w:val="00AD088B"/>
    <w:rsid w:val="00AD428A"/>
    <w:rsid w:val="00AD5D4D"/>
    <w:rsid w:val="00AD66C7"/>
    <w:rsid w:val="00AF72FC"/>
    <w:rsid w:val="00B47D1A"/>
    <w:rsid w:val="00B51969"/>
    <w:rsid w:val="00B7661E"/>
    <w:rsid w:val="00B768F0"/>
    <w:rsid w:val="00B835EA"/>
    <w:rsid w:val="00B85A4C"/>
    <w:rsid w:val="00B86D1E"/>
    <w:rsid w:val="00B96558"/>
    <w:rsid w:val="00B97634"/>
    <w:rsid w:val="00BB4E72"/>
    <w:rsid w:val="00BD6734"/>
    <w:rsid w:val="00BD78F0"/>
    <w:rsid w:val="00BE5E79"/>
    <w:rsid w:val="00BF336E"/>
    <w:rsid w:val="00C00BBF"/>
    <w:rsid w:val="00C06F1A"/>
    <w:rsid w:val="00C0731E"/>
    <w:rsid w:val="00C2072E"/>
    <w:rsid w:val="00C229DA"/>
    <w:rsid w:val="00C22A21"/>
    <w:rsid w:val="00C348ED"/>
    <w:rsid w:val="00C37E33"/>
    <w:rsid w:val="00C436BF"/>
    <w:rsid w:val="00C551ED"/>
    <w:rsid w:val="00C633DB"/>
    <w:rsid w:val="00C75D0D"/>
    <w:rsid w:val="00C86DA6"/>
    <w:rsid w:val="00C9168E"/>
    <w:rsid w:val="00CA6767"/>
    <w:rsid w:val="00CB2E31"/>
    <w:rsid w:val="00CB3005"/>
    <w:rsid w:val="00CC141B"/>
    <w:rsid w:val="00CC27DD"/>
    <w:rsid w:val="00CC3DD6"/>
    <w:rsid w:val="00CC48BB"/>
    <w:rsid w:val="00CC6D22"/>
    <w:rsid w:val="00CD7DD4"/>
    <w:rsid w:val="00CE1D53"/>
    <w:rsid w:val="00CF6C91"/>
    <w:rsid w:val="00D00767"/>
    <w:rsid w:val="00D01AB7"/>
    <w:rsid w:val="00D11550"/>
    <w:rsid w:val="00D1358E"/>
    <w:rsid w:val="00D16424"/>
    <w:rsid w:val="00D234E3"/>
    <w:rsid w:val="00D30379"/>
    <w:rsid w:val="00D453CB"/>
    <w:rsid w:val="00D56D49"/>
    <w:rsid w:val="00D57E53"/>
    <w:rsid w:val="00D64E1A"/>
    <w:rsid w:val="00D76D85"/>
    <w:rsid w:val="00D81A51"/>
    <w:rsid w:val="00D97D7A"/>
    <w:rsid w:val="00DA07DB"/>
    <w:rsid w:val="00DA353B"/>
    <w:rsid w:val="00DA4099"/>
    <w:rsid w:val="00DA6461"/>
    <w:rsid w:val="00DB0C9E"/>
    <w:rsid w:val="00DB3FFC"/>
    <w:rsid w:val="00DB5441"/>
    <w:rsid w:val="00DB55C6"/>
    <w:rsid w:val="00DB6950"/>
    <w:rsid w:val="00DC5288"/>
    <w:rsid w:val="00DC6819"/>
    <w:rsid w:val="00DD3048"/>
    <w:rsid w:val="00DE0AD9"/>
    <w:rsid w:val="00DE7D6B"/>
    <w:rsid w:val="00DF08C8"/>
    <w:rsid w:val="00DF649C"/>
    <w:rsid w:val="00E024AE"/>
    <w:rsid w:val="00E07EA1"/>
    <w:rsid w:val="00E112B1"/>
    <w:rsid w:val="00E13D21"/>
    <w:rsid w:val="00E17D8D"/>
    <w:rsid w:val="00E25567"/>
    <w:rsid w:val="00E26D33"/>
    <w:rsid w:val="00E32F0B"/>
    <w:rsid w:val="00E41355"/>
    <w:rsid w:val="00E4655F"/>
    <w:rsid w:val="00E467CD"/>
    <w:rsid w:val="00E546A3"/>
    <w:rsid w:val="00E61E41"/>
    <w:rsid w:val="00E67DBA"/>
    <w:rsid w:val="00E74206"/>
    <w:rsid w:val="00E74CF8"/>
    <w:rsid w:val="00EA2930"/>
    <w:rsid w:val="00EA475D"/>
    <w:rsid w:val="00EA6F0E"/>
    <w:rsid w:val="00EA7351"/>
    <w:rsid w:val="00EB4AD3"/>
    <w:rsid w:val="00EB55A0"/>
    <w:rsid w:val="00EB6712"/>
    <w:rsid w:val="00EC07EA"/>
    <w:rsid w:val="00EC5D08"/>
    <w:rsid w:val="00EC71D0"/>
    <w:rsid w:val="00ED037E"/>
    <w:rsid w:val="00ED1BD1"/>
    <w:rsid w:val="00ED725D"/>
    <w:rsid w:val="00EE4866"/>
    <w:rsid w:val="00F032CE"/>
    <w:rsid w:val="00F139E3"/>
    <w:rsid w:val="00F2208E"/>
    <w:rsid w:val="00F24A83"/>
    <w:rsid w:val="00F26795"/>
    <w:rsid w:val="00F418E5"/>
    <w:rsid w:val="00F47A01"/>
    <w:rsid w:val="00F518B9"/>
    <w:rsid w:val="00F77535"/>
    <w:rsid w:val="00F8749B"/>
    <w:rsid w:val="00F87B99"/>
    <w:rsid w:val="00F90105"/>
    <w:rsid w:val="00F90272"/>
    <w:rsid w:val="00F922C7"/>
    <w:rsid w:val="00F95BB1"/>
    <w:rsid w:val="00F97766"/>
    <w:rsid w:val="00FA52CF"/>
    <w:rsid w:val="00FB1596"/>
    <w:rsid w:val="00FC5DAD"/>
    <w:rsid w:val="00FD0BD0"/>
    <w:rsid w:val="00FE19D6"/>
    <w:rsid w:val="00FF0AD9"/>
    <w:rsid w:val="00FF55FB"/>
    <w:rsid w:val="037719A2"/>
    <w:rsid w:val="03F8B970"/>
    <w:rsid w:val="047D697D"/>
    <w:rsid w:val="06A8E6DA"/>
    <w:rsid w:val="0A5EFD2E"/>
    <w:rsid w:val="0AE5D815"/>
    <w:rsid w:val="0C81A876"/>
    <w:rsid w:val="12152318"/>
    <w:rsid w:val="239C04AD"/>
    <w:rsid w:val="24B59DC8"/>
    <w:rsid w:val="28F28BCB"/>
    <w:rsid w:val="2AD02B66"/>
    <w:rsid w:val="38244C51"/>
    <w:rsid w:val="3DF124CD"/>
    <w:rsid w:val="408B6316"/>
    <w:rsid w:val="42813050"/>
    <w:rsid w:val="4B0E3C9B"/>
    <w:rsid w:val="4F8FEED0"/>
    <w:rsid w:val="5052148A"/>
    <w:rsid w:val="5430813E"/>
    <w:rsid w:val="5567C486"/>
    <w:rsid w:val="55F6DA66"/>
    <w:rsid w:val="60521DC2"/>
    <w:rsid w:val="6074BBA9"/>
    <w:rsid w:val="74C4B835"/>
    <w:rsid w:val="762DBACD"/>
    <w:rsid w:val="78A69368"/>
    <w:rsid w:val="7ADDB928"/>
    <w:rsid w:val="7C399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793C"/>
  <w15:docId w15:val="{7DA0F700-5C50-4A9A-BFA1-C8860D3A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9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7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5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E5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1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1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59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7059B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59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90105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901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90105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F90105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F922C7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"/>
    <w:qFormat/>
    <w:rsid w:val="00FF55FB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FF55FB"/>
    <w:rPr>
      <w:rFonts w:asciiTheme="majorHAnsi" w:eastAsiaTheme="majorEastAsia" w:hAnsiTheme="majorHAnsi" w:cstheme="majorBidi"/>
      <w:bCs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FF55FB"/>
    <w:pPr>
      <w:framePr w:hSpace="180" w:wrap="around" w:vAnchor="text" w:hAnchor="margin" w:y="1167"/>
      <w:spacing w:after="120" w:line="276" w:lineRule="auto"/>
    </w:pPr>
    <w:rPr>
      <w:rFonts w:eastAsiaTheme="minorEastAsia"/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FF55FB"/>
    <w:rPr>
      <w:rFonts w:eastAsiaTheme="minorEastAsia"/>
      <w:b/>
      <w:caps/>
      <w:spacing w:val="2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0D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7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F7C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220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5A4C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AD5D4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ntetia.com/las-relaciones-humanas-activo-estrategico-para-la-empresa-del-siglo-xxi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DC6BF8EDD42E6B24A8BDD2B0E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8E652-ED93-4402-B6CD-80EBCC1D2285}"/>
      </w:docPartPr>
      <w:docPartBody>
        <w:p w:rsidR="00134186" w:rsidRDefault="00C04091" w:rsidP="00C04091">
          <w:pPr>
            <w:pStyle w:val="714DC6BF8EDD42E6B24A8BDD2B0E6E27"/>
          </w:pPr>
          <w:r w:rsidRPr="00D86945">
            <w:rPr>
              <w:rStyle w:val="SubtitleChar"/>
              <w:b/>
            </w:rPr>
            <w:fldChar w:fldCharType="begin"/>
          </w:r>
          <w:r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>
            <w:rPr>
              <w:rStyle w:val="SubtitleChar"/>
              <w:noProof/>
            </w:rPr>
            <w:t>January 10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  <w:docPart>
      <w:docPartPr>
        <w:name w:val="140289DABC2A4B6E958455076A328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3468-EE3C-4E8B-B052-1DDA0D1B2EB8}"/>
      </w:docPartPr>
      <w:docPartBody>
        <w:p w:rsidR="00134186" w:rsidRDefault="00C04091" w:rsidP="00C04091">
          <w:pPr>
            <w:pStyle w:val="140289DABC2A4B6E958455076A3286BE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091"/>
    <w:rsid w:val="000E2003"/>
    <w:rsid w:val="0010442D"/>
    <w:rsid w:val="00134186"/>
    <w:rsid w:val="001C41E1"/>
    <w:rsid w:val="001E350A"/>
    <w:rsid w:val="0024286F"/>
    <w:rsid w:val="00891558"/>
    <w:rsid w:val="008A0F1E"/>
    <w:rsid w:val="00A806A3"/>
    <w:rsid w:val="00A84328"/>
    <w:rsid w:val="00BE7441"/>
    <w:rsid w:val="00C04091"/>
    <w:rsid w:val="00D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C04091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C04091"/>
    <w:rPr>
      <w:caps/>
      <w:color w:val="44546A" w:themeColor="text2"/>
      <w:spacing w:val="20"/>
      <w:sz w:val="32"/>
      <w:lang w:val="en-US" w:eastAsia="en-US"/>
    </w:rPr>
  </w:style>
  <w:style w:type="paragraph" w:customStyle="1" w:styleId="714DC6BF8EDD42E6B24A8BDD2B0E6E27">
    <w:name w:val="714DC6BF8EDD42E6B24A8BDD2B0E6E27"/>
    <w:rsid w:val="00C04091"/>
  </w:style>
  <w:style w:type="paragraph" w:customStyle="1" w:styleId="140289DABC2A4B6E958455076A3286BE">
    <w:name w:val="140289DABC2A4B6E958455076A3286BE"/>
    <w:rsid w:val="00C04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503866FC5EF47BF5F8697A352F434" ma:contentTypeVersion="9" ma:contentTypeDescription="Create a new document." ma:contentTypeScope="" ma:versionID="3a2bf47a695ef963c2270f0590b6bbb9">
  <xsd:schema xmlns:xsd="http://www.w3.org/2001/XMLSchema" xmlns:xs="http://www.w3.org/2001/XMLSchema" xmlns:p="http://schemas.microsoft.com/office/2006/metadata/properties" xmlns:ns2="3207cabe-b5bb-4631-a441-e420c7305829" xmlns:ns3="e1ad5438-6d11-44f5-b587-6c6d4849fb8e" targetNamespace="http://schemas.microsoft.com/office/2006/metadata/properties" ma:root="true" ma:fieldsID="ffc2e25e82e3978801095a6e31e6c2c1" ns2:_="" ns3:_="">
    <xsd:import namespace="3207cabe-b5bb-4631-a441-e420c7305829"/>
    <xsd:import namespace="e1ad5438-6d11-44f5-b587-6c6d4849fb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7cabe-b5bb-4631-a441-e420c73058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5438-6d11-44f5-b587-6c6d4849f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71F94-F768-4F7E-9F34-7D57F26F2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7cabe-b5bb-4631-a441-e420c7305829"/>
    <ds:schemaRef ds:uri="e1ad5438-6d11-44f5-b587-6c6d4849f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D4EB7-2C29-4B50-953E-5AC259E03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612DB-1BB4-460A-874B-709CD957CB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BA056-FADE-4D24-918A-C914E00B2B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749</Words>
  <Characters>4272</Characters>
  <Application>Microsoft Office Word</Application>
  <DocSecurity>0</DocSecurity>
  <Lines>35</Lines>
  <Paragraphs>10</Paragraphs>
  <ScaleCrop>false</ScaleCrop>
  <Company>PSNI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Sinead Malone</dc:creator>
  <cp:lastModifiedBy>Sinead</cp:lastModifiedBy>
  <cp:revision>12</cp:revision>
  <cp:lastPrinted>2020-04-02T07:48:00Z</cp:lastPrinted>
  <dcterms:created xsi:type="dcterms:W3CDTF">2023-01-17T08:50:00Z</dcterms:created>
  <dcterms:modified xsi:type="dcterms:W3CDTF">2023-02-15T16:09:00Z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0x0101002E7503866FC5EF47BF5F8697A352F434</vt:lpwstr>
  </property>
</Properties>
</file>